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4B1A" w:rsidRPr="00E22D63" w:rsidRDefault="00E22D63" w:rsidP="00E22D6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E22D63">
        <w:rPr>
          <w:rFonts w:ascii="Times New Roman" w:eastAsia="Times New Roman" w:hAnsi="Times New Roman" w:cs="Times New Roman"/>
          <w:sz w:val="24"/>
          <w:szCs w:val="24"/>
        </w:rPr>
        <w:t>7 priedas</w:t>
      </w:r>
    </w:p>
    <w:p w:rsidR="000A4B1A" w:rsidRDefault="006400F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RADVILIŠKIO LOPŠELIO-DARŽELIO „KREGŽDUTĖ“</w:t>
      </w:r>
    </w:p>
    <w:p w:rsidR="000A4B1A" w:rsidRDefault="006400F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STEAM veiksmų planas 2022 metams</w:t>
      </w:r>
    </w:p>
    <w:p w:rsidR="000A4B1A" w:rsidRDefault="000A4B1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0A4B1A" w:rsidRDefault="006400F7">
      <w:pPr>
        <w:spacing w:after="0" w:line="240" w:lineRule="auto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1.1. </w:t>
      </w:r>
      <w:r>
        <w:rPr>
          <w:rFonts w:ascii="Times New Roman" w:eastAsia="Times New Roman" w:hAnsi="Times New Roman" w:cs="Times New Roman"/>
          <w:sz w:val="24"/>
          <w:szCs w:val="24"/>
        </w:rPr>
        <w:t>STEAM veiklos darbo grupė:</w:t>
      </w:r>
      <w:bookmarkStart w:id="0" w:name="_GoBack"/>
      <w:bookmarkEnd w:id="0"/>
    </w:p>
    <w:p w:rsidR="000A4B1A" w:rsidRDefault="006400F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Erika Korsakienė, ikimokyklinio ugdymo </w:t>
      </w:r>
      <w:r>
        <w:rPr>
          <w:rFonts w:ascii="Times New Roman" w:eastAsia="Times New Roman" w:hAnsi="Times New Roman" w:cs="Times New Roman"/>
          <w:sz w:val="24"/>
          <w:szCs w:val="24"/>
        </w:rPr>
        <w:t>mokytoja metodininkė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STEAM veiklų koordinatorė,</w:t>
      </w:r>
    </w:p>
    <w:p w:rsidR="000A4B1A" w:rsidRDefault="006400F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Roberta Tkačuk, vyresnioji  ikimokyklinio ugdymo mokytoja,</w:t>
      </w:r>
    </w:p>
    <w:p w:rsidR="000A4B1A" w:rsidRDefault="006400F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Deimantė Macikienė, ikimokyklinio ugdymo mokytoja,</w:t>
      </w:r>
    </w:p>
    <w:p w:rsidR="000A4B1A" w:rsidRDefault="006400F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Jurga Bložienė, ikimokyklinio ugdymo mokytoja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</w:p>
    <w:p w:rsidR="000A4B1A" w:rsidRDefault="006400F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Aiva Gilvickienė, ikimokyklinio ugdymo mokytoja.</w:t>
      </w:r>
    </w:p>
    <w:p w:rsidR="000A4B1A" w:rsidRDefault="000A4B1A">
      <w:pPr>
        <w:spacing w:after="0" w:line="240" w:lineRule="auto"/>
        <w:ind w:firstLine="1296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</w:p>
    <w:p w:rsidR="000A4B1A" w:rsidRDefault="006400F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1.2. 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Tikslas: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nuosekliai ir sistemingai įgyvendinti STEAM (gamtos mokslų, technologijų, inžinerijos, meno ir matematikos) veiklas kasdieninėje ugdymo(si) praktikoje.</w:t>
      </w:r>
    </w:p>
    <w:p w:rsidR="000A4B1A" w:rsidRDefault="000A4B1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0A4B1A" w:rsidRDefault="006400F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1.3.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Uždaviniai:</w:t>
      </w:r>
    </w:p>
    <w:p w:rsidR="000A4B1A" w:rsidRDefault="006400F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skatinti ugdytinių susidomėjimą </w:t>
      </w:r>
      <w:r>
        <w:rPr>
          <w:rFonts w:ascii="Times New Roman" w:eastAsia="Times New Roman" w:hAnsi="Times New Roman" w:cs="Times New Roman"/>
          <w:sz w:val="24"/>
          <w:szCs w:val="24"/>
        </w:rPr>
        <w:t>STEAM veiklomis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0A4B1A" w:rsidRDefault="006400F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organizuoti patirtinį ugdymą taikant inovatyvius veiklos būdus ir metodus;</w:t>
      </w:r>
    </w:p>
    <w:p w:rsidR="000A4B1A" w:rsidRDefault="006400F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ugdyti vaikų technologijų, inžinerijos, menų ir matematikos gebėjimus;</w:t>
      </w:r>
    </w:p>
    <w:p w:rsidR="000A4B1A" w:rsidRDefault="006400F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tobulinti pedagogų kompetencijas STEAM veiklų srityse</w:t>
      </w:r>
      <w:r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0A4B1A" w:rsidRDefault="006400F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skatinti mokytojus dalintis sukaupta patirtimi.</w:t>
      </w:r>
    </w:p>
    <w:p w:rsidR="000A4B1A" w:rsidRDefault="000A4B1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A4B1A" w:rsidRDefault="006400F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1.4.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Dalyviai: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2-6 metų ikimokyklinio amžiaus vaikai, jų tėvai/globėjai, įstaigos darbuotojai, socialiniai partneriai. </w:t>
      </w:r>
    </w:p>
    <w:p w:rsidR="000A4B1A" w:rsidRDefault="000A4B1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A4B1A" w:rsidRDefault="006400F7">
      <w:pPr>
        <w:spacing w:after="0" w:line="240" w:lineRule="auto"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>1.5. STEAM veiksmų planas</w:t>
      </w:r>
    </w:p>
    <w:tbl>
      <w:tblPr>
        <w:tblStyle w:val="a"/>
        <w:tblW w:w="12721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817"/>
        <w:gridCol w:w="23"/>
        <w:gridCol w:w="4680"/>
        <w:gridCol w:w="1815"/>
        <w:gridCol w:w="2693"/>
        <w:gridCol w:w="1134"/>
        <w:gridCol w:w="1559"/>
      </w:tblGrid>
      <w:tr w:rsidR="000A4B1A">
        <w:trPr>
          <w:gridAfter w:val="2"/>
          <w:wAfter w:w="2693" w:type="dxa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A4B1A" w:rsidRDefault="006400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Eil. Nr.</w:t>
            </w:r>
          </w:p>
        </w:tc>
        <w:tc>
          <w:tcPr>
            <w:tcW w:w="47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A4B1A" w:rsidRDefault="006400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STEAM plano priemonės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A4B1A" w:rsidRDefault="006400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Įgyvendinimo laikotarpis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A4B1A" w:rsidRDefault="006400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Atsakingi asmenys</w:t>
            </w:r>
          </w:p>
        </w:tc>
      </w:tr>
      <w:tr w:rsidR="000A4B1A">
        <w:trPr>
          <w:gridAfter w:val="2"/>
          <w:wAfter w:w="2693" w:type="dxa"/>
        </w:trPr>
        <w:tc>
          <w:tcPr>
            <w:tcW w:w="1002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99999"/>
          </w:tcPr>
          <w:p w:rsidR="000A4B1A" w:rsidRDefault="006400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1. MOKYMĄSIS (INSTRUCTION)</w:t>
            </w:r>
          </w:p>
        </w:tc>
      </w:tr>
      <w:tr w:rsidR="000A4B1A">
        <w:trPr>
          <w:gridAfter w:val="2"/>
          <w:wAfter w:w="2693" w:type="dxa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A4B1A" w:rsidRDefault="000A4B1A">
            <w:pPr>
              <w:widowControl w:val="0"/>
              <w:numPr>
                <w:ilvl w:val="1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7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A4B1A" w:rsidRDefault="006400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Inovatyvių ugdymo priemonių  pristatymas įstaigos pedagogams</w:t>
            </w:r>
          </w:p>
          <w:p w:rsidR="000A4B1A" w:rsidRDefault="000A4B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A4B1A" w:rsidRDefault="006400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2022</w:t>
            </w:r>
          </w:p>
          <w:p w:rsidR="00A85632" w:rsidRDefault="00A856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IV ketv.</w:t>
            </w:r>
          </w:p>
          <w:p w:rsidR="000A4B1A" w:rsidRDefault="000A4B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A4B1A" w:rsidRDefault="006400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>
              <w:t>STEAM veiklų koordinatorė Erika Korsakienė</w:t>
            </w:r>
          </w:p>
        </w:tc>
      </w:tr>
      <w:tr w:rsidR="00A85632">
        <w:trPr>
          <w:gridAfter w:val="2"/>
          <w:wAfter w:w="2693" w:type="dxa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5632" w:rsidRDefault="00A85632">
            <w:pPr>
              <w:widowControl w:val="0"/>
              <w:numPr>
                <w:ilvl w:val="1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7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85632" w:rsidRDefault="00A856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5632">
              <w:rPr>
                <w:rFonts w:ascii="Times New Roman" w:eastAsia="Times New Roman" w:hAnsi="Times New Roman" w:cs="Times New Roman"/>
                <w:sz w:val="24"/>
                <w:szCs w:val="24"/>
              </w:rPr>
              <w:t>STEAM dalykų integravimas į ugdomąjį procesą pagal savaitės temas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5632" w:rsidRDefault="00A856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2022</w:t>
            </w:r>
          </w:p>
          <w:p w:rsidR="00A85632" w:rsidRDefault="00A856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I-IV ketv.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5632" w:rsidRDefault="00A856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>
              <w:t>Pedagogai</w:t>
            </w:r>
          </w:p>
        </w:tc>
      </w:tr>
      <w:tr w:rsidR="000A4B1A">
        <w:trPr>
          <w:gridAfter w:val="2"/>
          <w:wAfter w:w="2693" w:type="dxa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A4B1A" w:rsidRDefault="000A4B1A">
            <w:pPr>
              <w:widowControl w:val="0"/>
              <w:numPr>
                <w:ilvl w:val="1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7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A4B1A" w:rsidRDefault="006400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Interaktyvi viktorina “Rudenėlio takeliu”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A4B1A" w:rsidRDefault="006400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2022  IV ketv.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A4B1A" w:rsidRDefault="00A856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Pedagogai</w:t>
            </w:r>
          </w:p>
          <w:p w:rsidR="000A4B1A" w:rsidRDefault="000A4B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A4B1A">
        <w:trPr>
          <w:gridAfter w:val="2"/>
          <w:wAfter w:w="2693" w:type="dxa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A4B1A" w:rsidRDefault="000A4B1A">
            <w:pPr>
              <w:widowControl w:val="0"/>
              <w:numPr>
                <w:ilvl w:val="1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7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A4B1A" w:rsidRDefault="006400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Respublikinė  ikimokyklinio ir priešmokyklinio ugdymo įstaigų ugdytinių, tėvų, pedagogų, švietimo pagalbos specialistų virtuali STEAM kūrybinių darbų fotografijų parodą “Velykų margutis”.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A4B1A" w:rsidRDefault="006400F7">
            <w:pPr>
              <w:widowControl w:val="0"/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2022</w:t>
            </w:r>
          </w:p>
          <w:p w:rsidR="000A4B1A" w:rsidRDefault="006400F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I- II ketv.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A4B1A" w:rsidRDefault="006400F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D. Macikienė</w:t>
            </w:r>
          </w:p>
          <w:p w:rsidR="000A4B1A" w:rsidRDefault="006400F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D. Margaitienė</w:t>
            </w:r>
          </w:p>
          <w:p w:rsidR="000A4B1A" w:rsidRDefault="006400F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K. Maselskienė</w:t>
            </w:r>
          </w:p>
          <w:p w:rsidR="000A4B1A" w:rsidRDefault="006400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E. Butnorienė</w:t>
            </w:r>
          </w:p>
        </w:tc>
      </w:tr>
      <w:tr w:rsidR="000A4B1A">
        <w:trPr>
          <w:gridAfter w:val="2"/>
          <w:wAfter w:w="2693" w:type="dxa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A4B1A" w:rsidRDefault="000A4B1A">
            <w:pPr>
              <w:widowControl w:val="0"/>
              <w:numPr>
                <w:ilvl w:val="1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7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A4B1A" w:rsidRDefault="00A856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5632">
              <w:rPr>
                <w:rFonts w:ascii="Times New Roman" w:eastAsia="Times New Roman" w:hAnsi="Times New Roman" w:cs="Times New Roman"/>
                <w:sz w:val="24"/>
                <w:szCs w:val="24"/>
              </w:rPr>
              <w:t>Virtuali viktorina „Metų laikai“ su Radviliškio l/d „Eglutė“ ,“Ežiukų“ grupe</w:t>
            </w:r>
          </w:p>
          <w:p w:rsidR="00A85632" w:rsidRDefault="00A856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85632" w:rsidRDefault="00A856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A4B1A" w:rsidRDefault="000A4B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A4B1A" w:rsidRDefault="000A4B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A4B1A" w:rsidRDefault="006400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2022</w:t>
            </w:r>
          </w:p>
          <w:p w:rsidR="000A4B1A" w:rsidRDefault="006400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IV ketv.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A4B1A" w:rsidRDefault="006400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E.Korsakienė</w:t>
            </w:r>
          </w:p>
        </w:tc>
      </w:tr>
      <w:tr w:rsidR="000A4B1A">
        <w:trPr>
          <w:gridAfter w:val="2"/>
          <w:wAfter w:w="2693" w:type="dxa"/>
        </w:trPr>
        <w:tc>
          <w:tcPr>
            <w:tcW w:w="1002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99999"/>
          </w:tcPr>
          <w:p w:rsidR="000A4B1A" w:rsidRDefault="006400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2.  UGDYMO TURINYS (CURRICULUM IMPLEMENTATION)</w:t>
            </w:r>
          </w:p>
        </w:tc>
      </w:tr>
      <w:tr w:rsidR="00DE1C74" w:rsidTr="00DE1C74">
        <w:trPr>
          <w:gridAfter w:val="2"/>
          <w:wAfter w:w="2693" w:type="dxa"/>
          <w:trHeight w:val="546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</w:tcPr>
          <w:p w:rsidR="00DE1C74" w:rsidRPr="00DE1C74" w:rsidRDefault="00DE1C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E1C7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2.1.</w:t>
            </w:r>
          </w:p>
        </w:tc>
        <w:tc>
          <w:tcPr>
            <w:tcW w:w="921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DE1C74" w:rsidRPr="00DE1C74" w:rsidRDefault="00DE1C74" w:rsidP="00DE1C74">
            <w:pPr>
              <w:spacing w:before="240" w:after="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E1C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eTwinning projektų, grįstų STEAM ugdymu, integravimas į ugdomąjį procesą .</w:t>
            </w:r>
          </w:p>
          <w:p w:rsidR="00DE1C74" w:rsidRPr="00DE1C74" w:rsidRDefault="00DE1C74" w:rsidP="00DE1C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E1C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2022 m.</w:t>
            </w:r>
          </w:p>
        </w:tc>
      </w:tr>
      <w:tr w:rsidR="000A4B1A">
        <w:trPr>
          <w:gridAfter w:val="2"/>
          <w:wAfter w:w="2693" w:type="dxa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A4B1A" w:rsidRDefault="006400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2.1.1</w:t>
            </w:r>
          </w:p>
        </w:tc>
        <w:tc>
          <w:tcPr>
            <w:tcW w:w="47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A4B1A" w:rsidRDefault="006400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eTwinning projektas “Vaikų pasaulis su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lastRenderedPageBreak/>
              <w:t>STEM, “Children’s world with STEM”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A4B1A" w:rsidRDefault="006400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2022</w:t>
            </w:r>
          </w:p>
          <w:p w:rsidR="000A4B1A" w:rsidRDefault="006400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I ketv.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A4B1A" w:rsidRDefault="006400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R Tkačuk</w:t>
            </w:r>
          </w:p>
        </w:tc>
      </w:tr>
      <w:tr w:rsidR="000A4B1A">
        <w:trPr>
          <w:gridAfter w:val="2"/>
          <w:wAfter w:w="2693" w:type="dxa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A4B1A" w:rsidRDefault="006400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2.1.2</w:t>
            </w:r>
          </w:p>
        </w:tc>
        <w:tc>
          <w:tcPr>
            <w:tcW w:w="47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A4B1A" w:rsidRDefault="006400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eTwinning projektas “Languages of my world”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A4B1A" w:rsidRDefault="006400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2022 I ketv.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A4B1A" w:rsidRDefault="006400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D. Macikienė</w:t>
            </w:r>
          </w:p>
        </w:tc>
      </w:tr>
      <w:tr w:rsidR="000A4B1A">
        <w:trPr>
          <w:gridAfter w:val="2"/>
          <w:wAfter w:w="2693" w:type="dxa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A4B1A" w:rsidRDefault="006400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2.1.3</w:t>
            </w:r>
          </w:p>
        </w:tc>
        <w:tc>
          <w:tcPr>
            <w:tcW w:w="47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A4B1A" w:rsidRDefault="006400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eTwinning projektas “Interaktyvios technologijos vaikų darželyje”/”Interactive Technologies in Kindergarden”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A4B1A" w:rsidRDefault="006400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2022 I-II ketv.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A4B1A" w:rsidRDefault="006400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J. Bložienė</w:t>
            </w:r>
          </w:p>
          <w:p w:rsidR="000A4B1A" w:rsidRDefault="006400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R. Tkačuk</w:t>
            </w:r>
          </w:p>
          <w:p w:rsidR="000A4B1A" w:rsidRDefault="006400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D. Macikienė</w:t>
            </w:r>
          </w:p>
        </w:tc>
      </w:tr>
      <w:tr w:rsidR="000A4B1A">
        <w:trPr>
          <w:gridAfter w:val="2"/>
          <w:wAfter w:w="2693" w:type="dxa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A4B1A" w:rsidRDefault="006400F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2.1.4</w:t>
            </w:r>
          </w:p>
        </w:tc>
        <w:tc>
          <w:tcPr>
            <w:tcW w:w="47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A4B1A" w:rsidRDefault="006400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eTwinning projektas “Rieda margučiai, džiaugias zuikučiai. Roll Easters eggs, make bunnies happy”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A4B1A" w:rsidRDefault="006400F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2022 I-II ketv.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A4B1A" w:rsidRDefault="006400F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J. Bložienė</w:t>
            </w:r>
          </w:p>
          <w:p w:rsidR="000A4B1A" w:rsidRDefault="006400F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R. Tkačuk</w:t>
            </w:r>
          </w:p>
        </w:tc>
      </w:tr>
      <w:tr w:rsidR="000A4B1A">
        <w:trPr>
          <w:gridAfter w:val="2"/>
          <w:wAfter w:w="2693" w:type="dxa"/>
          <w:trHeight w:val="555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A4B1A" w:rsidRDefault="006400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2.1.5</w:t>
            </w:r>
          </w:p>
        </w:tc>
        <w:tc>
          <w:tcPr>
            <w:tcW w:w="47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A4B1A" w:rsidRDefault="006400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eTwinning projektas “Gamtos pasaka pavasarį”.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A4B1A" w:rsidRDefault="006400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2022</w:t>
            </w:r>
          </w:p>
          <w:p w:rsidR="000A4B1A" w:rsidRDefault="006400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II ketv.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A4B1A" w:rsidRDefault="006400F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D. Macikienė</w:t>
            </w:r>
          </w:p>
        </w:tc>
      </w:tr>
      <w:tr w:rsidR="000A4B1A">
        <w:trPr>
          <w:gridAfter w:val="2"/>
          <w:wAfter w:w="2693" w:type="dxa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A4B1A" w:rsidRDefault="006400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2.1.6</w:t>
            </w:r>
          </w:p>
        </w:tc>
        <w:tc>
          <w:tcPr>
            <w:tcW w:w="47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A4B1A" w:rsidRDefault="006400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IKT būrelis “Interaktyvūs žaidimai”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A4B1A" w:rsidRDefault="006400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2022 </w:t>
            </w:r>
          </w:p>
          <w:p w:rsidR="000A4B1A" w:rsidRDefault="006400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I-IV ket.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A4B1A" w:rsidRDefault="006400F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J. Bložienė</w:t>
            </w:r>
          </w:p>
        </w:tc>
      </w:tr>
      <w:tr w:rsidR="000A4B1A">
        <w:trPr>
          <w:gridAfter w:val="2"/>
          <w:wAfter w:w="2693" w:type="dxa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A4B1A" w:rsidRDefault="006400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2.1.7.</w:t>
            </w:r>
          </w:p>
        </w:tc>
        <w:tc>
          <w:tcPr>
            <w:tcW w:w="47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A4B1A" w:rsidRDefault="006400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Būrelis “Ebru tapyba ant vandens”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A4B1A" w:rsidRDefault="006400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2022</w:t>
            </w:r>
          </w:p>
          <w:p w:rsidR="000A4B1A" w:rsidRDefault="006400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I-IV ket.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A4B1A" w:rsidRDefault="006400F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K. Maselskienė</w:t>
            </w:r>
          </w:p>
        </w:tc>
      </w:tr>
      <w:tr w:rsidR="000A4B1A">
        <w:trPr>
          <w:gridAfter w:val="2"/>
          <w:wAfter w:w="2693" w:type="dxa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A4B1A" w:rsidRDefault="006400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2.1.8</w:t>
            </w:r>
          </w:p>
        </w:tc>
        <w:tc>
          <w:tcPr>
            <w:tcW w:w="47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A4B1A" w:rsidRDefault="006400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Meninio ugdymo būrelis “Lipdymo paslaptys”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A4B1A" w:rsidRDefault="006400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2022</w:t>
            </w:r>
          </w:p>
          <w:p w:rsidR="000A4B1A" w:rsidRDefault="006400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I- IV ketv.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A4B1A" w:rsidRDefault="006400F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E. Butnorienė</w:t>
            </w:r>
          </w:p>
        </w:tc>
      </w:tr>
      <w:tr w:rsidR="000A4B1A">
        <w:trPr>
          <w:gridAfter w:val="2"/>
          <w:wAfter w:w="2693" w:type="dxa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A4B1A" w:rsidRDefault="006400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2.1.9</w:t>
            </w:r>
          </w:p>
        </w:tc>
        <w:tc>
          <w:tcPr>
            <w:tcW w:w="47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A4B1A" w:rsidRDefault="006400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STEAM būrelis “Mažieji atradėjai”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A4B1A" w:rsidRDefault="006400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2022</w:t>
            </w:r>
          </w:p>
          <w:p w:rsidR="000A4B1A" w:rsidRDefault="006400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 - IV ketv.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A4B1A" w:rsidRDefault="006400F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E.Korsakienė</w:t>
            </w:r>
          </w:p>
        </w:tc>
      </w:tr>
      <w:tr w:rsidR="00DE1C74" w:rsidTr="00D025EB">
        <w:trPr>
          <w:gridAfter w:val="2"/>
          <w:wAfter w:w="2693" w:type="dxa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</w:tcPr>
          <w:p w:rsidR="00DE1C74" w:rsidRDefault="00DE1C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921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DE1C74" w:rsidRDefault="00DE1C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Projektinė veikla</w:t>
            </w:r>
          </w:p>
        </w:tc>
      </w:tr>
      <w:tr w:rsidR="000A4B1A">
        <w:trPr>
          <w:gridAfter w:val="2"/>
          <w:wAfter w:w="2693" w:type="dxa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A4B1A" w:rsidRDefault="006400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2.2.1</w:t>
            </w:r>
          </w:p>
        </w:tc>
        <w:tc>
          <w:tcPr>
            <w:tcW w:w="47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A4B1A" w:rsidRDefault="006400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Projektas apie profesijas “Kuo aš būsiu, kai užaugsiu? STEAM”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A4B1A" w:rsidRDefault="006400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2022</w:t>
            </w:r>
          </w:p>
          <w:p w:rsidR="000A4B1A" w:rsidRDefault="006400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 ketv.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A4B1A" w:rsidRDefault="006400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R. Tkačuk</w:t>
            </w:r>
          </w:p>
          <w:p w:rsidR="000A4B1A" w:rsidRDefault="006400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A.Gilvickienė</w:t>
            </w:r>
          </w:p>
        </w:tc>
      </w:tr>
      <w:tr w:rsidR="000A4B1A">
        <w:trPr>
          <w:gridAfter w:val="2"/>
          <w:wAfter w:w="2693" w:type="dxa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A4B1A" w:rsidRDefault="006400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2.2.2</w:t>
            </w:r>
          </w:p>
        </w:tc>
        <w:tc>
          <w:tcPr>
            <w:tcW w:w="47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A4B1A" w:rsidRDefault="006400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“Žiogelių” grupės STEAM projektas “Vandens išdaigos”.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A4B1A" w:rsidRDefault="006400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2022</w:t>
            </w:r>
          </w:p>
          <w:p w:rsidR="000A4B1A" w:rsidRDefault="006400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I- II ketv.</w:t>
            </w:r>
          </w:p>
          <w:p w:rsidR="000A4B1A" w:rsidRDefault="000A4B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A4B1A" w:rsidRDefault="006400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D. Macikienė</w:t>
            </w:r>
          </w:p>
          <w:p w:rsidR="000A4B1A" w:rsidRDefault="006400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D. Margaitienė</w:t>
            </w:r>
          </w:p>
        </w:tc>
      </w:tr>
      <w:tr w:rsidR="000A4B1A">
        <w:trPr>
          <w:gridAfter w:val="2"/>
          <w:wAfter w:w="2693" w:type="dxa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A4B1A" w:rsidRDefault="006400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2.2.3</w:t>
            </w:r>
          </w:p>
        </w:tc>
        <w:tc>
          <w:tcPr>
            <w:tcW w:w="47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A4B1A" w:rsidRDefault="006400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“Žirniukų” grupės STEAM projektas “Žalioji palangė”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A4B1A" w:rsidRDefault="006400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2022</w:t>
            </w:r>
          </w:p>
          <w:p w:rsidR="000A4B1A" w:rsidRDefault="006400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 - II ketv.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A4B1A" w:rsidRDefault="006400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E.Korsakienė</w:t>
            </w:r>
          </w:p>
          <w:p w:rsidR="000A4B1A" w:rsidRDefault="006400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A.Gilvickienė </w:t>
            </w:r>
          </w:p>
        </w:tc>
      </w:tr>
      <w:tr w:rsidR="000A4B1A">
        <w:trPr>
          <w:gridAfter w:val="2"/>
          <w:wAfter w:w="2693" w:type="dxa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A4B1A" w:rsidRDefault="006400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2.2.4</w:t>
            </w:r>
          </w:p>
        </w:tc>
        <w:tc>
          <w:tcPr>
            <w:tcW w:w="47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A4B1A" w:rsidRDefault="006400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“Drugelių” grupės projektas "STEAM kūrybinė veikla, sniego ir ledo karalystė"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A4B1A" w:rsidRDefault="006400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2022</w:t>
            </w:r>
          </w:p>
          <w:p w:rsidR="000A4B1A" w:rsidRDefault="006400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 ketv.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A4B1A" w:rsidRDefault="006400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E. Butnorienė</w:t>
            </w:r>
          </w:p>
          <w:p w:rsidR="000A4B1A" w:rsidRDefault="006400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K. Maselskienė</w:t>
            </w:r>
          </w:p>
        </w:tc>
      </w:tr>
      <w:tr w:rsidR="000A4B1A">
        <w:trPr>
          <w:gridAfter w:val="2"/>
          <w:wAfter w:w="2693" w:type="dxa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A4B1A" w:rsidRDefault="006400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2.2.5</w:t>
            </w:r>
          </w:p>
        </w:tc>
        <w:tc>
          <w:tcPr>
            <w:tcW w:w="47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A4B1A" w:rsidRDefault="006400F7">
            <w:pPr>
              <w:shd w:val="clear" w:color="auto" w:fill="FFFFFF"/>
              <w:spacing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“Pelėdžiukų” grupės projektas “Žiema su STEAM”.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A4B1A" w:rsidRDefault="006400F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2022</w:t>
            </w:r>
          </w:p>
          <w:p w:rsidR="000A4B1A" w:rsidRDefault="006400F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 ketv.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A4B1A" w:rsidRDefault="006400F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J. Bložienė</w:t>
            </w:r>
          </w:p>
          <w:p w:rsidR="000A4B1A" w:rsidRDefault="006400F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K. Maselskienė</w:t>
            </w:r>
          </w:p>
        </w:tc>
      </w:tr>
      <w:tr w:rsidR="000A4B1A">
        <w:trPr>
          <w:gridAfter w:val="2"/>
          <w:wAfter w:w="2693" w:type="dxa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A4B1A" w:rsidRDefault="006400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2.2.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7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A4B1A" w:rsidRDefault="006400F7">
            <w:pPr>
              <w:shd w:val="clear" w:color="auto" w:fill="FFFFFF"/>
              <w:spacing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“Pykšt pokšt eksperimentai”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A4B1A" w:rsidRDefault="006400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A4B1A" w:rsidRDefault="006400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E.Butnorienė</w:t>
            </w:r>
          </w:p>
          <w:p w:rsidR="000A4B1A" w:rsidRDefault="006400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K. Maselskienė</w:t>
            </w:r>
          </w:p>
        </w:tc>
      </w:tr>
      <w:tr w:rsidR="000A4B1A">
        <w:trPr>
          <w:gridAfter w:val="2"/>
          <w:wAfter w:w="2693" w:type="dxa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A4B1A" w:rsidRDefault="006400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2.2.7</w:t>
            </w:r>
          </w:p>
        </w:tc>
        <w:tc>
          <w:tcPr>
            <w:tcW w:w="47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A4B1A" w:rsidRDefault="006400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STEAM projektas “Penki keliai pažinti pasaulį”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A4B1A" w:rsidRDefault="006400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2022</w:t>
            </w:r>
          </w:p>
          <w:p w:rsidR="000A4B1A" w:rsidRDefault="006400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II ket.</w:t>
            </w:r>
          </w:p>
          <w:p w:rsidR="000A4B1A" w:rsidRDefault="000A4B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A4B1A" w:rsidRDefault="006400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A.Daračienė</w:t>
            </w:r>
          </w:p>
          <w:p w:rsidR="000A4B1A" w:rsidRDefault="006400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Ž. Tumėnienė</w:t>
            </w:r>
          </w:p>
          <w:p w:rsidR="000A4B1A" w:rsidRDefault="006400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J.Grigaliūnienė</w:t>
            </w:r>
          </w:p>
        </w:tc>
      </w:tr>
      <w:tr w:rsidR="000A4B1A">
        <w:trPr>
          <w:gridAfter w:val="2"/>
          <w:wAfter w:w="2693" w:type="dxa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A4B1A" w:rsidRDefault="006400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2.2.8</w:t>
            </w:r>
          </w:p>
        </w:tc>
        <w:tc>
          <w:tcPr>
            <w:tcW w:w="47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A4B1A" w:rsidRDefault="006400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STEAM projektas “Stebiu, žaidžiu, eksperimentuoju”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A4B1A" w:rsidRDefault="006400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2022</w:t>
            </w:r>
          </w:p>
          <w:p w:rsidR="000A4B1A" w:rsidRDefault="006400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II ketv.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A4B1A" w:rsidRDefault="006400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V. Kavaliauskaitė</w:t>
            </w:r>
          </w:p>
          <w:p w:rsidR="000A4B1A" w:rsidRDefault="006400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D. Belevičienė</w:t>
            </w:r>
          </w:p>
        </w:tc>
      </w:tr>
      <w:tr w:rsidR="000A4B1A">
        <w:trPr>
          <w:gridAfter w:val="2"/>
          <w:wAfter w:w="2693" w:type="dxa"/>
        </w:trPr>
        <w:tc>
          <w:tcPr>
            <w:tcW w:w="1002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99999"/>
          </w:tcPr>
          <w:p w:rsidR="000A4B1A" w:rsidRDefault="006400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3.  Į(SI)VERTINIMAS (ASSESSMENT)</w:t>
            </w:r>
          </w:p>
        </w:tc>
      </w:tr>
      <w:tr w:rsidR="000A4B1A">
        <w:trPr>
          <w:gridAfter w:val="2"/>
          <w:wAfter w:w="2693" w:type="dxa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A4B1A" w:rsidRDefault="006400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3.1.</w:t>
            </w:r>
          </w:p>
        </w:tc>
        <w:tc>
          <w:tcPr>
            <w:tcW w:w="47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A4B1A" w:rsidRDefault="006400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STEAM veiklos įsivertinimas ir analizė STEM School Label platformoje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A4B1A" w:rsidRDefault="006400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2022 </w:t>
            </w:r>
          </w:p>
          <w:p w:rsidR="000A4B1A" w:rsidRDefault="006400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II ketv.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A4B1A" w:rsidRDefault="006400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Direktoriaus pavaduotoja ugdymui</w:t>
            </w:r>
          </w:p>
          <w:p w:rsidR="000A4B1A" w:rsidRDefault="000A4B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A4B1A">
        <w:trPr>
          <w:gridAfter w:val="2"/>
          <w:wAfter w:w="2693" w:type="dxa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A4B1A" w:rsidRDefault="006400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3.2.</w:t>
            </w:r>
          </w:p>
        </w:tc>
        <w:tc>
          <w:tcPr>
            <w:tcW w:w="47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A4B1A" w:rsidRDefault="006400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“Inovatyvaus ugdymo nauda vaikų pasiekimams ir nuolatinei pažangai”</w:t>
            </w:r>
          </w:p>
          <w:p w:rsidR="000A4B1A" w:rsidRDefault="000A4B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A4B1A" w:rsidRDefault="006400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.2022</w:t>
            </w:r>
          </w:p>
          <w:p w:rsidR="000A4B1A" w:rsidRDefault="006400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II ketv.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A4B1A" w:rsidRDefault="006400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Direktorius</w:t>
            </w:r>
          </w:p>
        </w:tc>
      </w:tr>
      <w:tr w:rsidR="000A4B1A">
        <w:trPr>
          <w:gridAfter w:val="2"/>
          <w:wAfter w:w="2693" w:type="dxa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A4B1A" w:rsidRDefault="006400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47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A4B1A" w:rsidRDefault="006400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Ugdytinių pasiekimų analizė įgyvendinant 2022 metų STEAM veiksmų planą.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A4B1A" w:rsidRDefault="006400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2022</w:t>
            </w:r>
          </w:p>
          <w:p w:rsidR="000A4B1A" w:rsidRDefault="006400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IV ketv.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A4B1A" w:rsidRDefault="006400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Direktoriaus pavaduotoja ugdymui</w:t>
            </w:r>
          </w:p>
          <w:p w:rsidR="000A4B1A" w:rsidRDefault="006400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STEAM veiklų koordinatorius</w:t>
            </w:r>
          </w:p>
        </w:tc>
      </w:tr>
      <w:tr w:rsidR="000A4B1A" w:rsidTr="003D08B4">
        <w:tc>
          <w:tcPr>
            <w:tcW w:w="1002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:rsidR="000A4B1A" w:rsidRDefault="006400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4. PERSONALO PROFESIONALUMAS (PROFESSIONALISATION OF STAFF)</w:t>
            </w:r>
          </w:p>
        </w:tc>
        <w:tc>
          <w:tcPr>
            <w:tcW w:w="1134" w:type="dxa"/>
          </w:tcPr>
          <w:p w:rsidR="000A4B1A" w:rsidRDefault="000A4B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</w:tcPr>
          <w:p w:rsidR="000A4B1A" w:rsidRDefault="000A4B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A4B1A">
        <w:trPr>
          <w:gridAfter w:val="2"/>
          <w:wAfter w:w="2693" w:type="dxa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A4B1A" w:rsidRDefault="006400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4.1.</w:t>
            </w:r>
          </w:p>
        </w:tc>
        <w:tc>
          <w:tcPr>
            <w:tcW w:w="47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A4B1A" w:rsidRDefault="006400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Pedagogų kvalifikacijos tobulinimas STEAM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tematika ( seminarai, konferencijos, paskaitos)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A4B1A" w:rsidRDefault="006400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2022 m.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A4B1A" w:rsidRDefault="006400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Pedagogai</w:t>
            </w:r>
          </w:p>
        </w:tc>
      </w:tr>
      <w:tr w:rsidR="000A4B1A">
        <w:trPr>
          <w:gridAfter w:val="2"/>
          <w:wAfter w:w="2693" w:type="dxa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A4B1A" w:rsidRDefault="006400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4.2</w:t>
            </w:r>
          </w:p>
        </w:tc>
        <w:tc>
          <w:tcPr>
            <w:tcW w:w="47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A4B1A" w:rsidRDefault="006400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STEAM laboratorijos priemonių pristatymas lopšelio-darželio pedagogams.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A4B1A" w:rsidRDefault="006400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2022 </w:t>
            </w:r>
          </w:p>
          <w:p w:rsidR="000A4B1A" w:rsidRDefault="006400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III - IV ketv.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A4B1A" w:rsidRDefault="006400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E. Korsakienė</w:t>
            </w:r>
          </w:p>
        </w:tc>
      </w:tr>
      <w:tr w:rsidR="000A4B1A">
        <w:trPr>
          <w:gridAfter w:val="2"/>
          <w:wAfter w:w="2693" w:type="dxa"/>
        </w:trPr>
        <w:tc>
          <w:tcPr>
            <w:tcW w:w="1002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99999"/>
          </w:tcPr>
          <w:p w:rsidR="000A4B1A" w:rsidRDefault="006400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5. MOKYKLOS LYDERYSTĖ IR KULTŪRA (SCHOOL LEADERSHIP AND CULTURE</w:t>
            </w:r>
          </w:p>
        </w:tc>
      </w:tr>
      <w:tr w:rsidR="000A4B1A">
        <w:trPr>
          <w:gridAfter w:val="2"/>
          <w:wAfter w:w="2693" w:type="dxa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A4B1A" w:rsidRDefault="006400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5.1.</w:t>
            </w:r>
          </w:p>
        </w:tc>
        <w:tc>
          <w:tcPr>
            <w:tcW w:w="47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A4B1A" w:rsidRDefault="006400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Dalyvavimas respublikos ugdymo įstaigų skelbiamuose konkursuose, parodose.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A4B1A" w:rsidRDefault="006400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2022 m.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A4B1A" w:rsidRDefault="006400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Pedagogai</w:t>
            </w:r>
          </w:p>
        </w:tc>
      </w:tr>
      <w:tr w:rsidR="000A4B1A">
        <w:trPr>
          <w:gridAfter w:val="2"/>
          <w:wAfter w:w="2693" w:type="dxa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A4B1A" w:rsidRDefault="006400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5.2.</w:t>
            </w:r>
          </w:p>
        </w:tc>
        <w:tc>
          <w:tcPr>
            <w:tcW w:w="921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A4B1A" w:rsidRDefault="006400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Gerosios patirties sklaida STEAM tema</w:t>
            </w:r>
          </w:p>
        </w:tc>
      </w:tr>
      <w:tr w:rsidR="000A4B1A">
        <w:trPr>
          <w:gridAfter w:val="2"/>
          <w:wAfter w:w="2693" w:type="dxa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A4B1A" w:rsidRDefault="006400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5.2.1.</w:t>
            </w:r>
          </w:p>
        </w:tc>
        <w:tc>
          <w:tcPr>
            <w:tcW w:w="47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A4B1A" w:rsidRDefault="006400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Pranešimų skaitymas STEAM tema.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A4B1A" w:rsidRDefault="006400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2022 m.</w:t>
            </w:r>
          </w:p>
          <w:p w:rsidR="000A4B1A" w:rsidRDefault="000A4B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A4B1A" w:rsidRDefault="006400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Pedagogai</w:t>
            </w:r>
          </w:p>
        </w:tc>
      </w:tr>
      <w:tr w:rsidR="000A4B1A">
        <w:trPr>
          <w:gridAfter w:val="2"/>
          <w:wAfter w:w="2693" w:type="dxa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A4B1A" w:rsidRDefault="006400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5.2.2.</w:t>
            </w:r>
          </w:p>
        </w:tc>
        <w:tc>
          <w:tcPr>
            <w:tcW w:w="47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A4B1A" w:rsidRDefault="006400F7">
            <w:pPr>
              <w:spacing w:after="0" w:line="240" w:lineRule="auto"/>
              <w:jc w:val="both"/>
              <w:rPr>
                <w:rFonts w:ascii="DejaVuSerifCondensed" w:eastAsia="DejaVuSerifCondensed" w:hAnsi="DejaVuSerifCondensed" w:cs="DejaVuSerifCondensed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Pranešimas: “Projekto “Inovacijos vaikų darželyje” pristatymas Radviliškio lopšelio-darželio “Kregždutė” pedagogams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A4B1A" w:rsidRDefault="006400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2022 - 04 - 28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A4B1A" w:rsidRDefault="006400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Direktorė J. Pranevičienė, mokytoja J. Bložienė</w:t>
            </w:r>
          </w:p>
        </w:tc>
      </w:tr>
      <w:tr w:rsidR="003D08B4">
        <w:trPr>
          <w:gridAfter w:val="2"/>
          <w:wAfter w:w="2693" w:type="dxa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D08B4" w:rsidRDefault="003D08B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7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D08B4" w:rsidRDefault="003D08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STEAM būrelio ataskaitos pristatymas </w:t>
            </w:r>
            <w:r w:rsidR="003B71A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„Žirniukų“ grupės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tėveliams</w:t>
            </w:r>
            <w:r w:rsidR="003B71A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ir įstaigos pedagogams ikimokyklinio ir priešmokyklinio ugdymo mokytojų metodinėje grupėje.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D08B4" w:rsidRDefault="003B71A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2022 m. </w:t>
            </w:r>
          </w:p>
          <w:p w:rsidR="003B71A4" w:rsidRDefault="003B71A4" w:rsidP="003B71A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II-IV ketv.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D08B4" w:rsidRDefault="003B71A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E. Korsakienė</w:t>
            </w:r>
          </w:p>
        </w:tc>
      </w:tr>
      <w:tr w:rsidR="000A4B1A">
        <w:trPr>
          <w:gridAfter w:val="2"/>
          <w:wAfter w:w="2693" w:type="dxa"/>
        </w:trPr>
        <w:tc>
          <w:tcPr>
            <w:tcW w:w="1002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99999"/>
          </w:tcPr>
          <w:p w:rsidR="000A4B1A" w:rsidRDefault="006400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6. RYŠIAI (CONNECTIONS)</w:t>
            </w:r>
          </w:p>
        </w:tc>
      </w:tr>
      <w:tr w:rsidR="000A4B1A">
        <w:trPr>
          <w:gridAfter w:val="2"/>
          <w:wAfter w:w="2693" w:type="dxa"/>
          <w:trHeight w:val="218"/>
        </w:trPr>
        <w:tc>
          <w:tcPr>
            <w:tcW w:w="8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A4B1A" w:rsidRDefault="006400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6.1. </w:t>
            </w:r>
          </w:p>
        </w:tc>
        <w:tc>
          <w:tcPr>
            <w:tcW w:w="91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A4B1A" w:rsidRDefault="006400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Edukacinės STEAM išvykos</w:t>
            </w:r>
          </w:p>
        </w:tc>
      </w:tr>
      <w:tr w:rsidR="000A4B1A">
        <w:trPr>
          <w:gridAfter w:val="2"/>
          <w:wAfter w:w="2693" w:type="dxa"/>
          <w:trHeight w:val="226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A4B1A" w:rsidRDefault="006400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6.1.1.</w:t>
            </w:r>
          </w:p>
        </w:tc>
        <w:tc>
          <w:tcPr>
            <w:tcW w:w="47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A4B1A" w:rsidRDefault="003D08B4" w:rsidP="003D08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Edukacinė išvyka „Kelionė labirintais“.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A4B1A" w:rsidRDefault="003D08B4" w:rsidP="003D08B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2022 m. II ketv.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A4B1A" w:rsidRDefault="003D08B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Pedagogai</w:t>
            </w:r>
          </w:p>
        </w:tc>
      </w:tr>
      <w:tr w:rsidR="000A4B1A">
        <w:trPr>
          <w:gridAfter w:val="2"/>
          <w:wAfter w:w="2693" w:type="dxa"/>
          <w:trHeight w:val="226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A4B1A" w:rsidRDefault="006400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6.1.2</w:t>
            </w:r>
          </w:p>
        </w:tc>
        <w:tc>
          <w:tcPr>
            <w:tcW w:w="47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A4B1A" w:rsidRDefault="006400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Išvyka į mini zoo “Raiba Plunksna”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A4B1A" w:rsidRDefault="006400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2022</w:t>
            </w:r>
          </w:p>
          <w:p w:rsidR="000A4B1A" w:rsidRDefault="006400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II ketv.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A4B1A" w:rsidRDefault="003D08B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Pedagogai</w:t>
            </w:r>
          </w:p>
        </w:tc>
      </w:tr>
      <w:tr w:rsidR="000A4B1A">
        <w:trPr>
          <w:gridAfter w:val="2"/>
          <w:wAfter w:w="2693" w:type="dxa"/>
          <w:trHeight w:val="226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A4B1A" w:rsidRDefault="006400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6.2.</w:t>
            </w:r>
          </w:p>
        </w:tc>
        <w:tc>
          <w:tcPr>
            <w:tcW w:w="921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A4B1A" w:rsidRDefault="006400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Bendradarbiavimas su STEAM veiklas įgyvendinančiomis institucijomis</w:t>
            </w:r>
          </w:p>
        </w:tc>
      </w:tr>
      <w:tr w:rsidR="003D08B4">
        <w:trPr>
          <w:gridAfter w:val="2"/>
          <w:wAfter w:w="2693" w:type="dxa"/>
          <w:trHeight w:val="226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D08B4" w:rsidRDefault="003D08B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6.2.1.</w:t>
            </w:r>
          </w:p>
        </w:tc>
        <w:tc>
          <w:tcPr>
            <w:tcW w:w="47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D08B4" w:rsidRDefault="003D08B4" w:rsidP="00700A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Apsilankymas Radviliškio Vaižganto progimnazijos STEAM laboratorijoje. 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D08B4" w:rsidRDefault="003D08B4" w:rsidP="00700AD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2022 </w:t>
            </w:r>
          </w:p>
          <w:p w:rsidR="003D08B4" w:rsidRDefault="003D08B4" w:rsidP="00700AD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III - IV ket.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D08B4" w:rsidRDefault="003D08B4" w:rsidP="00700AD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Pedagogai</w:t>
            </w:r>
          </w:p>
        </w:tc>
      </w:tr>
      <w:tr w:rsidR="000A4B1A">
        <w:trPr>
          <w:gridAfter w:val="2"/>
          <w:wAfter w:w="2693" w:type="dxa"/>
        </w:trPr>
        <w:tc>
          <w:tcPr>
            <w:tcW w:w="1002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99999"/>
          </w:tcPr>
          <w:p w:rsidR="000A4B1A" w:rsidRDefault="006400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7. MOKYKLOS APLINKOS (SCHOOL INFRASTRUCTURE)</w:t>
            </w:r>
          </w:p>
        </w:tc>
      </w:tr>
      <w:tr w:rsidR="000A4B1A">
        <w:trPr>
          <w:gridAfter w:val="2"/>
          <w:wAfter w:w="2693" w:type="dxa"/>
          <w:trHeight w:val="186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A4B1A" w:rsidRDefault="006400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7.1.</w:t>
            </w:r>
          </w:p>
        </w:tc>
        <w:tc>
          <w:tcPr>
            <w:tcW w:w="47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A4B1A" w:rsidRDefault="006400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Lauko aplinkų pritaikymas STEAM veiklų įgyvendinimui.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Lauko edukacinių erdvių „Tyrinėjimų centras“ įrengimas.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A4B1A" w:rsidRDefault="006400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2022 </w:t>
            </w:r>
          </w:p>
          <w:p w:rsidR="000A4B1A" w:rsidRDefault="006400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II - IV ketv.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A4B1A" w:rsidRDefault="006400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Direktoriaus pavaduotojas ugdymui, pedagogai</w:t>
            </w:r>
          </w:p>
        </w:tc>
      </w:tr>
      <w:tr w:rsidR="000A4B1A">
        <w:trPr>
          <w:gridAfter w:val="2"/>
          <w:wAfter w:w="2693" w:type="dxa"/>
          <w:trHeight w:val="186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A4B1A" w:rsidRDefault="006400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7.2.</w:t>
            </w:r>
          </w:p>
        </w:tc>
        <w:tc>
          <w:tcPr>
            <w:tcW w:w="47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A4B1A" w:rsidRDefault="006400F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„Mažojo atradėjo laboratorijos“ ikimokyklinio amžiaus vaikams  STEAM veikloms skirtų priemonių įsigijimas (tyrinėjimams, eksperimentams, skaičiavimui, matavimui ir kt.)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A4B1A" w:rsidRDefault="006400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2022 </w:t>
            </w:r>
          </w:p>
          <w:p w:rsidR="000A4B1A" w:rsidRDefault="006400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II -IV ketv.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A4B1A" w:rsidRDefault="000A4B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0A4B1A" w:rsidRDefault="000A4B1A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0A4B1A" w:rsidRDefault="006400F7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</w:t>
      </w:r>
    </w:p>
    <w:p w:rsidR="000A4B1A" w:rsidRDefault="006400F7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PRITARTA</w:t>
      </w:r>
    </w:p>
    <w:p w:rsidR="000A4B1A" w:rsidRDefault="006400F7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Radviliškio lopšelio-darželio „Kregždutė“ mokytojų tarybos posėdžio</w:t>
      </w:r>
    </w:p>
    <w:p w:rsidR="000A4B1A" w:rsidRDefault="003B71A4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202</w:t>
      </w:r>
      <w:r w:rsidR="00E22D63">
        <w:rPr>
          <w:rFonts w:ascii="Times New Roman" w:eastAsia="Times New Roman" w:hAnsi="Times New Roman" w:cs="Times New Roman"/>
          <w:sz w:val="24"/>
          <w:szCs w:val="24"/>
        </w:rPr>
        <w:t>1</w:t>
      </w:r>
      <w:r w:rsidR="006400F7">
        <w:rPr>
          <w:rFonts w:ascii="Times New Roman" w:eastAsia="Times New Roman" w:hAnsi="Times New Roman" w:cs="Times New Roman"/>
          <w:sz w:val="24"/>
          <w:szCs w:val="24"/>
        </w:rPr>
        <w:t>m. gruodžio    d. protokoliniu nutarimu</w:t>
      </w:r>
    </w:p>
    <w:p w:rsidR="000A4B1A" w:rsidRDefault="006400F7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(protokolas Nr. </w:t>
      </w:r>
      <w:r w:rsidR="00E22D6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)</w:t>
      </w:r>
    </w:p>
    <w:p w:rsidR="000A4B1A" w:rsidRDefault="000A4B1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sectPr w:rsidR="000A4B1A">
      <w:pgSz w:w="11906" w:h="16838"/>
      <w:pgMar w:top="1134" w:right="1134" w:bottom="1134" w:left="1134" w:header="567" w:footer="567" w:gutter="0"/>
      <w:pgNumType w:start="1"/>
      <w:cols w:space="12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Noto Sans Symbols">
    <w:altName w:val="Calibri"/>
    <w:charset w:val="00"/>
    <w:family w:val="auto"/>
    <w:pitch w:val="default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BA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BA"/>
    <w:family w:val="roman"/>
    <w:pitch w:val="variable"/>
    <w:sig w:usb0="00000287" w:usb1="00000000" w:usb2="00000000" w:usb3="00000000" w:csb0="0000009F" w:csb1="00000000"/>
  </w:font>
  <w:font w:name="DejaVuSerifCondensed">
    <w:altName w:val="Times New Roman"/>
    <w:charset w:val="00"/>
    <w:family w:val="auto"/>
    <w:pitch w:val="default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AD0FCE"/>
    <w:multiLevelType w:val="multilevel"/>
    <w:tmpl w:val="F17CBA8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>
    <w:nsid w:val="68444CDD"/>
    <w:multiLevelType w:val="multilevel"/>
    <w:tmpl w:val="F108676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360" w:hanging="360"/>
      </w:pPr>
      <w:rPr>
        <w:i w:val="0"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2">
    <w:nsid w:val="759119CC"/>
    <w:multiLevelType w:val="multilevel"/>
    <w:tmpl w:val="DD301BEA"/>
    <w:lvl w:ilvl="0">
      <w:start w:val="1"/>
      <w:numFmt w:val="bullet"/>
      <w:lvlText w:val="●"/>
      <w:lvlJc w:val="left"/>
      <w:pPr>
        <w:ind w:left="2016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736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456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4176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896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616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6336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7056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776" w:hanging="360"/>
      </w:pPr>
      <w:rPr>
        <w:rFonts w:ascii="Noto Sans Symbols" w:eastAsia="Noto Sans Symbols" w:hAnsi="Noto Sans Symbols" w:cs="Noto Sans Symbols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396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4B1A"/>
    <w:rsid w:val="000A4B1A"/>
    <w:rsid w:val="003B71A4"/>
    <w:rsid w:val="003D08B4"/>
    <w:rsid w:val="006400F7"/>
    <w:rsid w:val="006B009B"/>
    <w:rsid w:val="00A85632"/>
    <w:rsid w:val="00DC26F0"/>
    <w:rsid w:val="00DE1C74"/>
    <w:rsid w:val="00E22D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lt-LT" w:eastAsia="lt-L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37641F"/>
    <w:rPr>
      <w:noProof/>
    </w:rPr>
  </w:style>
  <w:style w:type="paragraph" w:styleId="Antrat1">
    <w:name w:val="heading 1"/>
    <w:basedOn w:val="prastasis"/>
    <w:link w:val="Antrat1Diagrama"/>
    <w:uiPriority w:val="9"/>
    <w:qFormat/>
    <w:rsid w:val="006F41D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noProof w:val="0"/>
      <w:kern w:val="36"/>
      <w:sz w:val="48"/>
      <w:szCs w:val="48"/>
    </w:rPr>
  </w:style>
  <w:style w:type="paragraph" w:styleId="Antrat2">
    <w:name w:val="heading 2"/>
    <w:basedOn w:val="prastasis"/>
    <w:next w:val="prastasis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Antrat3">
    <w:name w:val="heading 3"/>
    <w:basedOn w:val="prastasis"/>
    <w:next w:val="prastasis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Antrat4">
    <w:name w:val="heading 4"/>
    <w:basedOn w:val="prastasis"/>
    <w:next w:val="prastasis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Antrat5">
    <w:name w:val="heading 5"/>
    <w:basedOn w:val="prastasis"/>
    <w:next w:val="prastasis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Antrat6">
    <w:name w:val="heading 6"/>
    <w:basedOn w:val="prastasis"/>
    <w:next w:val="prastasis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avadinimas">
    <w:name w:val="Title"/>
    <w:basedOn w:val="prastasis"/>
    <w:next w:val="prastasis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raopastraipa">
    <w:name w:val="List Paragraph"/>
    <w:basedOn w:val="prastasis"/>
    <w:uiPriority w:val="34"/>
    <w:qFormat/>
    <w:rsid w:val="004173EB"/>
    <w:pPr>
      <w:ind w:left="720"/>
      <w:contextualSpacing/>
    </w:pPr>
  </w:style>
  <w:style w:type="paragraph" w:styleId="Pagrindinistekstas">
    <w:name w:val="Body Text"/>
    <w:basedOn w:val="prastasis"/>
    <w:link w:val="PagrindinistekstasDiagrama"/>
    <w:rsid w:val="00BC5FFA"/>
    <w:pPr>
      <w:widowControl w:val="0"/>
      <w:suppressAutoHyphens/>
      <w:spacing w:after="120" w:line="240" w:lineRule="auto"/>
    </w:pPr>
    <w:rPr>
      <w:rFonts w:ascii="Times New Roman" w:eastAsia="Lucida Sans Unicode" w:hAnsi="Times New Roman" w:cs="Tahoma"/>
      <w:noProof w:val="0"/>
      <w:kern w:val="1"/>
      <w:sz w:val="24"/>
      <w:szCs w:val="24"/>
      <w:lang w:eastAsia="hi-IN" w:bidi="hi-IN"/>
    </w:rPr>
  </w:style>
  <w:style w:type="character" w:customStyle="1" w:styleId="PagrindinistekstasDiagrama">
    <w:name w:val="Pagrindinis tekstas Diagrama"/>
    <w:basedOn w:val="Numatytasispastraiposriftas"/>
    <w:link w:val="Pagrindinistekstas"/>
    <w:rsid w:val="00BC5FFA"/>
    <w:rPr>
      <w:rFonts w:ascii="Times New Roman" w:eastAsia="Lucida Sans Unicode" w:hAnsi="Times New Roman" w:cs="Tahoma"/>
      <w:kern w:val="1"/>
      <w:sz w:val="24"/>
      <w:szCs w:val="24"/>
      <w:lang w:eastAsia="hi-IN" w:bidi="hi-IN"/>
    </w:rPr>
  </w:style>
  <w:style w:type="character" w:styleId="Hipersaitas">
    <w:name w:val="Hyperlink"/>
    <w:basedOn w:val="Numatytasispastraiposriftas"/>
    <w:uiPriority w:val="99"/>
    <w:unhideWhenUsed/>
    <w:rsid w:val="00742C38"/>
    <w:rPr>
      <w:color w:val="0563C1" w:themeColor="hyperlink"/>
      <w:u w:val="single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33586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335866"/>
    <w:rPr>
      <w:rFonts w:ascii="Segoe UI" w:hAnsi="Segoe UI" w:cs="Segoe UI"/>
      <w:noProof/>
      <w:sz w:val="18"/>
      <w:szCs w:val="18"/>
    </w:rPr>
  </w:style>
  <w:style w:type="character" w:styleId="Grietas">
    <w:name w:val="Strong"/>
    <w:basedOn w:val="Numatytasispastraiposriftas"/>
    <w:uiPriority w:val="22"/>
    <w:qFormat/>
    <w:rsid w:val="006F3DB8"/>
    <w:rPr>
      <w:b/>
      <w:bCs/>
    </w:rPr>
  </w:style>
  <w:style w:type="character" w:customStyle="1" w:styleId="Antrat1Diagrama">
    <w:name w:val="Antraštė 1 Diagrama"/>
    <w:basedOn w:val="Numatytasispastraiposriftas"/>
    <w:link w:val="Antrat1"/>
    <w:uiPriority w:val="9"/>
    <w:rsid w:val="006F41DD"/>
    <w:rPr>
      <w:rFonts w:ascii="Times New Roman" w:eastAsia="Times New Roman" w:hAnsi="Times New Roman" w:cs="Times New Roman"/>
      <w:b/>
      <w:bCs/>
      <w:kern w:val="36"/>
      <w:sz w:val="48"/>
      <w:szCs w:val="48"/>
      <w:lang w:eastAsia="lt-LT"/>
    </w:rPr>
  </w:style>
  <w:style w:type="character" w:customStyle="1" w:styleId="UnresolvedMention">
    <w:name w:val="Unresolved Mention"/>
    <w:basedOn w:val="Numatytasispastraiposriftas"/>
    <w:uiPriority w:val="99"/>
    <w:semiHidden/>
    <w:unhideWhenUsed/>
    <w:rsid w:val="00BD6DD8"/>
    <w:rPr>
      <w:color w:val="605E5C"/>
      <w:shd w:val="clear" w:color="auto" w:fill="E1DFDD"/>
    </w:rPr>
  </w:style>
  <w:style w:type="paragraph" w:styleId="Antrinispavadinimas">
    <w:name w:val="Subtitle"/>
    <w:basedOn w:val="prastasis"/>
    <w:next w:val="prastasis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lt-LT" w:eastAsia="lt-L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37641F"/>
    <w:rPr>
      <w:noProof/>
    </w:rPr>
  </w:style>
  <w:style w:type="paragraph" w:styleId="Antrat1">
    <w:name w:val="heading 1"/>
    <w:basedOn w:val="prastasis"/>
    <w:link w:val="Antrat1Diagrama"/>
    <w:uiPriority w:val="9"/>
    <w:qFormat/>
    <w:rsid w:val="006F41D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noProof w:val="0"/>
      <w:kern w:val="36"/>
      <w:sz w:val="48"/>
      <w:szCs w:val="48"/>
    </w:rPr>
  </w:style>
  <w:style w:type="paragraph" w:styleId="Antrat2">
    <w:name w:val="heading 2"/>
    <w:basedOn w:val="prastasis"/>
    <w:next w:val="prastasis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Antrat3">
    <w:name w:val="heading 3"/>
    <w:basedOn w:val="prastasis"/>
    <w:next w:val="prastasis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Antrat4">
    <w:name w:val="heading 4"/>
    <w:basedOn w:val="prastasis"/>
    <w:next w:val="prastasis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Antrat5">
    <w:name w:val="heading 5"/>
    <w:basedOn w:val="prastasis"/>
    <w:next w:val="prastasis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Antrat6">
    <w:name w:val="heading 6"/>
    <w:basedOn w:val="prastasis"/>
    <w:next w:val="prastasis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avadinimas">
    <w:name w:val="Title"/>
    <w:basedOn w:val="prastasis"/>
    <w:next w:val="prastasis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raopastraipa">
    <w:name w:val="List Paragraph"/>
    <w:basedOn w:val="prastasis"/>
    <w:uiPriority w:val="34"/>
    <w:qFormat/>
    <w:rsid w:val="004173EB"/>
    <w:pPr>
      <w:ind w:left="720"/>
      <w:contextualSpacing/>
    </w:pPr>
  </w:style>
  <w:style w:type="paragraph" w:styleId="Pagrindinistekstas">
    <w:name w:val="Body Text"/>
    <w:basedOn w:val="prastasis"/>
    <w:link w:val="PagrindinistekstasDiagrama"/>
    <w:rsid w:val="00BC5FFA"/>
    <w:pPr>
      <w:widowControl w:val="0"/>
      <w:suppressAutoHyphens/>
      <w:spacing w:after="120" w:line="240" w:lineRule="auto"/>
    </w:pPr>
    <w:rPr>
      <w:rFonts w:ascii="Times New Roman" w:eastAsia="Lucida Sans Unicode" w:hAnsi="Times New Roman" w:cs="Tahoma"/>
      <w:noProof w:val="0"/>
      <w:kern w:val="1"/>
      <w:sz w:val="24"/>
      <w:szCs w:val="24"/>
      <w:lang w:eastAsia="hi-IN" w:bidi="hi-IN"/>
    </w:rPr>
  </w:style>
  <w:style w:type="character" w:customStyle="1" w:styleId="PagrindinistekstasDiagrama">
    <w:name w:val="Pagrindinis tekstas Diagrama"/>
    <w:basedOn w:val="Numatytasispastraiposriftas"/>
    <w:link w:val="Pagrindinistekstas"/>
    <w:rsid w:val="00BC5FFA"/>
    <w:rPr>
      <w:rFonts w:ascii="Times New Roman" w:eastAsia="Lucida Sans Unicode" w:hAnsi="Times New Roman" w:cs="Tahoma"/>
      <w:kern w:val="1"/>
      <w:sz w:val="24"/>
      <w:szCs w:val="24"/>
      <w:lang w:eastAsia="hi-IN" w:bidi="hi-IN"/>
    </w:rPr>
  </w:style>
  <w:style w:type="character" w:styleId="Hipersaitas">
    <w:name w:val="Hyperlink"/>
    <w:basedOn w:val="Numatytasispastraiposriftas"/>
    <w:uiPriority w:val="99"/>
    <w:unhideWhenUsed/>
    <w:rsid w:val="00742C38"/>
    <w:rPr>
      <w:color w:val="0563C1" w:themeColor="hyperlink"/>
      <w:u w:val="single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33586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335866"/>
    <w:rPr>
      <w:rFonts w:ascii="Segoe UI" w:hAnsi="Segoe UI" w:cs="Segoe UI"/>
      <w:noProof/>
      <w:sz w:val="18"/>
      <w:szCs w:val="18"/>
    </w:rPr>
  </w:style>
  <w:style w:type="character" w:styleId="Grietas">
    <w:name w:val="Strong"/>
    <w:basedOn w:val="Numatytasispastraiposriftas"/>
    <w:uiPriority w:val="22"/>
    <w:qFormat/>
    <w:rsid w:val="006F3DB8"/>
    <w:rPr>
      <w:b/>
      <w:bCs/>
    </w:rPr>
  </w:style>
  <w:style w:type="character" w:customStyle="1" w:styleId="Antrat1Diagrama">
    <w:name w:val="Antraštė 1 Diagrama"/>
    <w:basedOn w:val="Numatytasispastraiposriftas"/>
    <w:link w:val="Antrat1"/>
    <w:uiPriority w:val="9"/>
    <w:rsid w:val="006F41DD"/>
    <w:rPr>
      <w:rFonts w:ascii="Times New Roman" w:eastAsia="Times New Roman" w:hAnsi="Times New Roman" w:cs="Times New Roman"/>
      <w:b/>
      <w:bCs/>
      <w:kern w:val="36"/>
      <w:sz w:val="48"/>
      <w:szCs w:val="48"/>
      <w:lang w:eastAsia="lt-LT"/>
    </w:rPr>
  </w:style>
  <w:style w:type="character" w:customStyle="1" w:styleId="UnresolvedMention">
    <w:name w:val="Unresolved Mention"/>
    <w:basedOn w:val="Numatytasispastraiposriftas"/>
    <w:uiPriority w:val="99"/>
    <w:semiHidden/>
    <w:unhideWhenUsed/>
    <w:rsid w:val="00BD6DD8"/>
    <w:rPr>
      <w:color w:val="605E5C"/>
      <w:shd w:val="clear" w:color="auto" w:fill="E1DFDD"/>
    </w:rPr>
  </w:style>
  <w:style w:type="paragraph" w:styleId="Antrinispavadinimas">
    <w:name w:val="Subtitle"/>
    <w:basedOn w:val="prastasis"/>
    <w:next w:val="prastasis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DjPpfLJxE0+JYwmmZhHi2cKtTFA==">AMUW2mXYKpznrm2hooYA+9lZ1vqcklEpyFGSmypg8cSp9Q2pPYVrrk3TUzYs4BDATZ92BiW7YW0VXZQvgejUua0FQpAILo1Pw0zJCk8bs4OckLp9fDaCDofZVnGkfYq5stgxCcV0tHyu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3</Pages>
  <Words>3802</Words>
  <Characters>2168</Characters>
  <Application>Microsoft Office Word</Application>
  <DocSecurity>0</DocSecurity>
  <Lines>18</Lines>
  <Paragraphs>11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„Windows“ vartotojas</dc:creator>
  <cp:lastModifiedBy>Intel</cp:lastModifiedBy>
  <cp:revision>5</cp:revision>
  <cp:lastPrinted>2022-11-25T09:41:00Z</cp:lastPrinted>
  <dcterms:created xsi:type="dcterms:W3CDTF">2020-02-07T12:16:00Z</dcterms:created>
  <dcterms:modified xsi:type="dcterms:W3CDTF">2022-11-25T09:43:00Z</dcterms:modified>
</cp:coreProperties>
</file>